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823EC2" w:rsidRDefault="0048536A" w:rsidP="002A4B6A">
      <w:pPr>
        <w:ind w:firstLine="567"/>
        <w:rPr>
          <w:b w:val="0"/>
          <w:sz w:val="24"/>
          <w:szCs w:val="24"/>
        </w:rPr>
      </w:pPr>
      <w:r w:rsidRPr="0048536A">
        <w:rPr>
          <w:b w:val="0"/>
          <w:sz w:val="24"/>
          <w:szCs w:val="24"/>
        </w:rPr>
        <w:t>Стекло жидкое плотн.1,47-1,52 г/см3 модуль 2,6-3,0 ГОСТ 13078-81 для лит.производства</w:t>
      </w:r>
    </w:p>
    <w:p w:rsidR="00823EC2" w:rsidRDefault="00823EC2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CC1F1C">
        <w:rPr>
          <w:b w:val="0"/>
          <w:sz w:val="24"/>
          <w:szCs w:val="24"/>
        </w:rPr>
        <w:t>18</w:t>
      </w:r>
      <w:r w:rsidR="005A7A52">
        <w:rPr>
          <w:b w:val="0"/>
          <w:sz w:val="24"/>
          <w:szCs w:val="24"/>
        </w:rPr>
        <w:t>.</w:t>
      </w:r>
      <w:r w:rsidR="00531BF3">
        <w:rPr>
          <w:b w:val="0"/>
          <w:sz w:val="24"/>
          <w:szCs w:val="24"/>
        </w:rPr>
        <w:t>12</w:t>
      </w:r>
      <w:r w:rsidR="005A7A52">
        <w:rPr>
          <w:b w:val="0"/>
          <w:sz w:val="24"/>
          <w:szCs w:val="24"/>
        </w:rPr>
        <w:t>.20</w:t>
      </w:r>
      <w:r w:rsidR="00CC1F1C">
        <w:rPr>
          <w:b w:val="0"/>
          <w:sz w:val="24"/>
          <w:szCs w:val="24"/>
        </w:rPr>
        <w:t>20</w:t>
      </w:r>
      <w:r w:rsidR="0059452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48536A">
        <w:rPr>
          <w:b w:val="0"/>
          <w:sz w:val="24"/>
          <w:szCs w:val="24"/>
        </w:rPr>
        <w:t xml:space="preserve">произвести закупку у </w:t>
      </w:r>
      <w:r w:rsidR="0048536A" w:rsidRPr="0048536A">
        <w:rPr>
          <w:b w:val="0"/>
          <w:sz w:val="24"/>
          <w:szCs w:val="24"/>
        </w:rPr>
        <w:t>ЗАО «ТД «Стеклопродукт» г. Рязань.</w:t>
      </w: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9258CE" w:rsidRDefault="009258CE" w:rsidP="009258CE">
      <w:pPr>
        <w:tabs>
          <w:tab w:val="left" w:pos="708"/>
          <w:tab w:val="left" w:pos="1416"/>
          <w:tab w:val="left" w:pos="2124"/>
          <w:tab w:val="left" w:pos="5712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31BF3">
        <w:rPr>
          <w:b w:val="0"/>
          <w:sz w:val="24"/>
          <w:szCs w:val="24"/>
        </w:rPr>
        <w:t>Коммерческий директор</w:t>
      </w:r>
      <w:r>
        <w:rPr>
          <w:b w:val="0"/>
          <w:sz w:val="24"/>
          <w:szCs w:val="24"/>
        </w:rPr>
        <w:tab/>
      </w:r>
      <w:r w:rsidR="00CC1F1C">
        <w:rPr>
          <w:b w:val="0"/>
          <w:sz w:val="24"/>
          <w:szCs w:val="24"/>
        </w:rPr>
        <w:t>О.А.Морозова</w:t>
      </w:r>
      <w:bookmarkStart w:id="1" w:name="_GoBack"/>
      <w:bookmarkEnd w:id="1"/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861" w:rsidRDefault="00005861" w:rsidP="00CB4107">
      <w:r>
        <w:separator/>
      </w:r>
    </w:p>
  </w:endnote>
  <w:endnote w:type="continuationSeparator" w:id="0">
    <w:p w:rsidR="00005861" w:rsidRDefault="00005861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861" w:rsidRDefault="00005861" w:rsidP="00CB4107">
      <w:r>
        <w:separator/>
      </w:r>
    </w:p>
  </w:footnote>
  <w:footnote w:type="continuationSeparator" w:id="0">
    <w:p w:rsidR="00005861" w:rsidRDefault="00005861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5861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36A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1BF3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97E"/>
    <w:rsid w:val="008F1A3F"/>
    <w:rsid w:val="008F2748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6B88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1F1C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CF39-C816-4E91-9E8A-03EBEF12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Фомичева Я.В.</cp:lastModifiedBy>
  <cp:revision>20</cp:revision>
  <cp:lastPrinted>2020-02-20T05:28:00Z</cp:lastPrinted>
  <dcterms:created xsi:type="dcterms:W3CDTF">2017-02-03T05:48:00Z</dcterms:created>
  <dcterms:modified xsi:type="dcterms:W3CDTF">2020-12-24T09:52:00Z</dcterms:modified>
</cp:coreProperties>
</file>